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770FD1">
        <w:rPr>
          <w:rFonts w:ascii="Times New Roman" w:eastAsia="Times New Roman" w:hAnsi="Times New Roman" w:cs="Times New Roman"/>
          <w:sz w:val="28"/>
        </w:rPr>
        <w:t xml:space="preserve">1114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70FD1">
        <w:rPr>
          <w:rFonts w:ascii="Times New Roman" w:eastAsia="Times New Roman" w:hAnsi="Times New Roman" w:cs="Times New Roman"/>
          <w:sz w:val="28"/>
        </w:rPr>
        <w:t>08</w:t>
      </w:r>
      <w:r w:rsidR="000A6DF0">
        <w:rPr>
          <w:rFonts w:ascii="Times New Roman" w:eastAsia="Times New Roman" w:hAnsi="Times New Roman" w:cs="Times New Roman"/>
          <w:sz w:val="28"/>
        </w:rPr>
        <w:t xml:space="preserve"> </w:t>
      </w:r>
      <w:r w:rsidR="00770FD1">
        <w:rPr>
          <w:rFonts w:ascii="Times New Roman" w:eastAsia="Times New Roman" w:hAnsi="Times New Roman" w:cs="Times New Roman"/>
          <w:sz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5B" w:rsidRDefault="00797B5B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Pr="00797B5B">
        <w:rPr>
          <w:rFonts w:ascii="Times New Roman" w:eastAsia="Times New Roman" w:hAnsi="Times New Roman" w:cs="Times New Roman"/>
          <w:b/>
          <w:sz w:val="28"/>
        </w:rPr>
        <w:t>всероссийск</w:t>
      </w:r>
      <w:r>
        <w:rPr>
          <w:rFonts w:ascii="Times New Roman" w:eastAsia="Times New Roman" w:hAnsi="Times New Roman" w:cs="Times New Roman"/>
          <w:b/>
          <w:sz w:val="28"/>
        </w:rPr>
        <w:t>ом</w:t>
      </w:r>
      <w:r w:rsidRPr="00797B5B">
        <w:rPr>
          <w:rFonts w:ascii="Times New Roman" w:eastAsia="Times New Roman" w:hAnsi="Times New Roman" w:cs="Times New Roman"/>
          <w:b/>
          <w:sz w:val="2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</w:rPr>
        <w:t>ом</w:t>
      </w:r>
      <w:r w:rsidRPr="00797B5B">
        <w:rPr>
          <w:rFonts w:ascii="Times New Roman" w:eastAsia="Times New Roman" w:hAnsi="Times New Roman" w:cs="Times New Roman"/>
          <w:b/>
          <w:sz w:val="28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Pr="00797B5B">
        <w:rPr>
          <w:rFonts w:ascii="Times New Roman" w:eastAsia="Times New Roman" w:hAnsi="Times New Roman" w:cs="Times New Roman"/>
          <w:b/>
          <w:sz w:val="28"/>
        </w:rPr>
        <w:t xml:space="preserve"> «Урок </w:t>
      </w:r>
      <w:proofErr w:type="spellStart"/>
      <w:r w:rsidRPr="00797B5B">
        <w:rPr>
          <w:rFonts w:ascii="Times New Roman" w:eastAsia="Times New Roman" w:hAnsi="Times New Roman" w:cs="Times New Roman"/>
          <w:b/>
          <w:sz w:val="28"/>
        </w:rPr>
        <w:t>цифры»</w:t>
      </w:r>
      <w:proofErr w:type="spellEnd"/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797B5B" w:rsidRDefault="00BD6260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BD6260">
        <w:rPr>
          <w:rStyle w:val="fontstyle01"/>
        </w:rPr>
        <w:t xml:space="preserve">В соответствии с письмом </w:t>
      </w:r>
      <w:r>
        <w:rPr>
          <w:rFonts w:ascii="Times New Roman" w:eastAsia="Times New Roman" w:hAnsi="Times New Roman" w:cs="Times New Roman"/>
          <w:sz w:val="28"/>
        </w:rPr>
        <w:t xml:space="preserve">Министерства </w:t>
      </w:r>
      <w:r w:rsidR="00797B5B">
        <w:rPr>
          <w:rFonts w:ascii="Times New Roman" w:eastAsia="Times New Roman" w:hAnsi="Times New Roman" w:cs="Times New Roman"/>
          <w:sz w:val="28"/>
        </w:rPr>
        <w:t>цифрового развития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Style w:val="fontstyle01"/>
        </w:rPr>
        <w:t xml:space="preserve">Республики Дагестан </w:t>
      </w:r>
      <w:r w:rsidRPr="00BD6260">
        <w:rPr>
          <w:rStyle w:val="fontstyle01"/>
        </w:rPr>
        <w:t xml:space="preserve">от </w:t>
      </w:r>
      <w:r w:rsidR="00797B5B">
        <w:rPr>
          <w:rStyle w:val="fontstyle01"/>
        </w:rPr>
        <w:t>03</w:t>
      </w:r>
      <w:r w:rsidRPr="00BD6260">
        <w:rPr>
          <w:rStyle w:val="fontstyle01"/>
        </w:rPr>
        <w:t>.1</w:t>
      </w:r>
      <w:r w:rsidR="00797B5B">
        <w:rPr>
          <w:rStyle w:val="fontstyle01"/>
        </w:rPr>
        <w:t>1</w:t>
      </w:r>
      <w:r w:rsidRPr="00BD6260">
        <w:rPr>
          <w:rStyle w:val="fontstyle01"/>
        </w:rPr>
        <w:t>.2023</w:t>
      </w:r>
      <w:r w:rsidR="00797B5B">
        <w:rPr>
          <w:rStyle w:val="fontstyle01"/>
        </w:rPr>
        <w:t>г.</w:t>
      </w:r>
      <w:r>
        <w:rPr>
          <w:rStyle w:val="fontstyle01"/>
        </w:rPr>
        <w:t xml:space="preserve"> </w:t>
      </w:r>
      <w:r w:rsidRPr="00BD6260">
        <w:rPr>
          <w:rStyle w:val="fontstyle01"/>
        </w:rPr>
        <w:t xml:space="preserve">№ </w:t>
      </w:r>
      <w:r>
        <w:rPr>
          <w:rStyle w:val="fontstyle01"/>
        </w:rPr>
        <w:t>0</w:t>
      </w:r>
      <w:r w:rsidR="00797B5B">
        <w:rPr>
          <w:rStyle w:val="fontstyle01"/>
        </w:rPr>
        <w:t>9</w:t>
      </w:r>
      <w:r>
        <w:rPr>
          <w:rStyle w:val="fontstyle01"/>
        </w:rPr>
        <w:t>-</w:t>
      </w:r>
      <w:r w:rsidR="00797B5B">
        <w:rPr>
          <w:rStyle w:val="fontstyle01"/>
        </w:rPr>
        <w:t>05</w:t>
      </w:r>
      <w:r>
        <w:rPr>
          <w:rStyle w:val="fontstyle01"/>
        </w:rPr>
        <w:t>/</w:t>
      </w:r>
      <w:r w:rsidR="00797B5B">
        <w:rPr>
          <w:rStyle w:val="fontstyle01"/>
        </w:rPr>
        <w:t>1-4673/23</w:t>
      </w:r>
      <w:r>
        <w:rPr>
          <w:rStyle w:val="fontstyle01"/>
        </w:rPr>
        <w:t xml:space="preserve"> </w:t>
      </w:r>
      <w:r w:rsidR="00797B5B">
        <w:rPr>
          <w:rStyle w:val="fontstyle01"/>
        </w:rPr>
        <w:t>в</w:t>
      </w:r>
      <w:r w:rsidR="00797B5B">
        <w:rPr>
          <w:rStyle w:val="fontstyle01"/>
        </w:rPr>
        <w:t xml:space="preserve"> рамках федерального проекта «Кадры для цифровой экономики»</w:t>
      </w:r>
      <w:r w:rsidR="00797B5B">
        <w:rPr>
          <w:rStyle w:val="fontstyle01"/>
        </w:rPr>
        <w:t xml:space="preserve"> </w:t>
      </w:r>
      <w:r w:rsidR="00797B5B">
        <w:rPr>
          <w:rStyle w:val="fontstyle01"/>
        </w:rPr>
        <w:t>национальной программы «Цифровая экономика Российской Федерации</w:t>
      </w:r>
      <w:r w:rsidR="00797B5B">
        <w:rPr>
          <w:rStyle w:val="fontstyle01"/>
        </w:rPr>
        <w:t xml:space="preserve"> </w:t>
      </w:r>
      <w:r w:rsidR="00797B5B">
        <w:rPr>
          <w:rStyle w:val="fontstyle01"/>
        </w:rPr>
        <w:t>АНО «Цифровая экономика» при поддержке Министерства цифрового развития, связи и массовых коммуникаций Российской Федерации и Министерства просвещения Российской Федерации</w:t>
      </w:r>
      <w:r w:rsidR="00797B5B">
        <w:rPr>
          <w:rStyle w:val="fontstyle01"/>
        </w:rPr>
        <w:t xml:space="preserve">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 w:rsidR="00797B5B">
        <w:rPr>
          <w:rStyle w:val="fontstyle01"/>
        </w:rPr>
        <w:t xml:space="preserve">информирует о том, что </w:t>
      </w:r>
      <w:r w:rsidR="00797B5B">
        <w:rPr>
          <w:rStyle w:val="fontstyle01"/>
        </w:rPr>
        <w:t>реализуется всероссийский образовательный</w:t>
      </w:r>
      <w:r w:rsidR="00797B5B">
        <w:rPr>
          <w:rStyle w:val="fontstyle01"/>
        </w:rPr>
        <w:t xml:space="preserve"> </w:t>
      </w:r>
      <w:r w:rsidR="00797B5B">
        <w:rPr>
          <w:rStyle w:val="fontstyle01"/>
        </w:rPr>
        <w:t>проект в сфере информационных технологий «Урок цифры» (далее – Проект).</w:t>
      </w:r>
    </w:p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Минцифры РД совместно с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РД в общеобразовательных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организациях Республики Дагестан регулярно проводятся открытые уроки с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использованием видео-материалов и тематических тренажеров, размещенных на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официальном сайте Проекта </w:t>
      </w:r>
      <w:r>
        <w:rPr>
          <w:rStyle w:val="fontstyle01"/>
          <w:color w:val="0000FF"/>
        </w:rPr>
        <w:t>https://урокцифры.рф</w:t>
      </w:r>
      <w:r>
        <w:rPr>
          <w:rStyle w:val="fontstyle01"/>
        </w:rPr>
        <w:t>. Вместе с тем в рамках Проекта</w:t>
      </w:r>
      <w:r>
        <w:rPr>
          <w:rStyle w:val="fontstyle01"/>
        </w:rPr>
        <w:t xml:space="preserve"> </w:t>
      </w:r>
      <w:r>
        <w:rPr>
          <w:rStyle w:val="fontstyle01"/>
        </w:rPr>
        <w:t>общеобразовательным организациям рекомендовано использование тренажеров в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учебном процессе на уроках. </w:t>
      </w:r>
    </w:p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По количеству пройденных заданий на</w:t>
      </w:r>
      <w:r>
        <w:rPr>
          <w:rStyle w:val="fontstyle01"/>
        </w:rPr>
        <w:t xml:space="preserve"> </w:t>
      </w:r>
      <w:r>
        <w:rPr>
          <w:rStyle w:val="fontstyle01"/>
        </w:rPr>
        <w:t>тематических тренажерах ежегодно формируется рейтинг субъектов Российской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Федерации. </w:t>
      </w:r>
    </w:p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По состоянию на октябрь 2023 года Республика Дагестан находится на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низких позициях рейтинга.</w:t>
      </w:r>
    </w:p>
    <w:tbl>
      <w:tblPr>
        <w:tblW w:w="9552" w:type="dxa"/>
        <w:tblLayout w:type="fixed"/>
        <w:tblLook w:val="04A0" w:firstRow="1" w:lastRow="0" w:firstColumn="1" w:lastColumn="0" w:noHBand="0" w:noVBand="1"/>
      </w:tblPr>
      <w:tblGrid>
        <w:gridCol w:w="1150"/>
        <w:gridCol w:w="1539"/>
        <w:gridCol w:w="1842"/>
        <w:gridCol w:w="1418"/>
        <w:gridCol w:w="1476"/>
        <w:gridCol w:w="2127"/>
      </w:tblGrid>
      <w:tr w:rsidR="00797B5B" w:rsidRPr="00797B5B" w:rsidTr="00770FD1">
        <w:trPr>
          <w:trHeight w:val="14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hanging="53"/>
              <w:jc w:val="both"/>
              <w:rPr>
                <w:rFonts w:ascii="TimesNewRomanPSMT" w:hAnsi="TimesNewRomanPSMT"/>
                <w:b/>
                <w:bCs/>
                <w:sz w:val="24"/>
                <w:szCs w:val="24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hanging="53"/>
              <w:jc w:val="both"/>
              <w:rPr>
                <w:rFonts w:ascii="TimesNewRomanPSMT" w:hAnsi="TimesNewRomanPSMT"/>
                <w:b/>
                <w:bCs/>
                <w:sz w:val="24"/>
                <w:szCs w:val="24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Конт</w:t>
            </w: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и</w:t>
            </w: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нгент обу</w:t>
            </w: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чаю</w:t>
            </w: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щихся, данные 22-23 уч.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firstLine="44"/>
              <w:jc w:val="both"/>
              <w:rPr>
                <w:rFonts w:ascii="TimesNewRomanPSMT" w:hAnsi="TimesNewRomanPSMT"/>
                <w:b/>
                <w:bCs/>
                <w:sz w:val="24"/>
                <w:szCs w:val="24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Численность постоянного населения в среднем за год, данные 2020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hanging="53"/>
              <w:jc w:val="both"/>
              <w:rPr>
                <w:rFonts w:ascii="TimesNewRomanPSMT" w:hAnsi="TimesNewRomanPSMT"/>
                <w:b/>
                <w:bCs/>
                <w:sz w:val="24"/>
                <w:szCs w:val="24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Количество обратившихся к тренажеру 31.10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hanging="53"/>
              <w:jc w:val="both"/>
              <w:rPr>
                <w:rFonts w:ascii="TimesNewRomanPSMT" w:hAnsi="TimesNewRomanPSMT"/>
                <w:b/>
                <w:bCs/>
                <w:sz w:val="24"/>
                <w:szCs w:val="24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Доля обратившихся школьников к тренажеру к конт</w:t>
            </w:r>
            <w:r>
              <w:rPr>
                <w:rFonts w:ascii="TimesNewRomanPSMT" w:hAnsi="TimesNewRomanPSMT"/>
                <w:b/>
                <w:bCs/>
                <w:sz w:val="24"/>
                <w:szCs w:val="24"/>
              </w:rPr>
              <w:t>и</w:t>
            </w:r>
            <w:r w:rsidRPr="00797B5B">
              <w:rPr>
                <w:rFonts w:ascii="TimesNewRomanPSMT" w:hAnsi="TimesNewRomanPSMT"/>
                <w:b/>
                <w:bCs/>
                <w:sz w:val="24"/>
                <w:szCs w:val="24"/>
              </w:rPr>
              <w:t>нгенту 31.10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vAlign w:val="center"/>
            <w:hideMark/>
          </w:tcPr>
          <w:p w:rsidR="00797B5B" w:rsidRPr="00797B5B" w:rsidRDefault="00797B5B" w:rsidP="00797B5B">
            <w:pPr>
              <w:spacing w:after="0" w:line="238" w:lineRule="auto"/>
              <w:ind w:left="53" w:right="18" w:hanging="53"/>
              <w:jc w:val="both"/>
              <w:rPr>
                <w:rFonts w:ascii="TimesNewRomanPSMT" w:hAnsi="TimesNewRomanPSMT"/>
                <w:b/>
                <w:bCs/>
                <w:sz w:val="28"/>
                <w:szCs w:val="28"/>
              </w:rPr>
            </w:pPr>
            <w:r w:rsidRPr="00797B5B">
              <w:rPr>
                <w:rFonts w:ascii="TimesNewRomanPSMT" w:hAnsi="TimesNewRomanPSMT"/>
                <w:b/>
                <w:bCs/>
                <w:sz w:val="24"/>
                <w:szCs w:val="28"/>
              </w:rPr>
              <w:t>Доля обратившихся жителей к тренажеру к конт</w:t>
            </w:r>
            <w:r>
              <w:rPr>
                <w:rFonts w:ascii="TimesNewRomanPSMT" w:hAnsi="TimesNewRomanPSMT"/>
                <w:b/>
                <w:bCs/>
                <w:sz w:val="24"/>
                <w:szCs w:val="28"/>
              </w:rPr>
              <w:t>и</w:t>
            </w:r>
            <w:r w:rsidRPr="00797B5B">
              <w:rPr>
                <w:rFonts w:ascii="TimesNewRomanPSMT" w:hAnsi="TimesNewRomanPSMT"/>
                <w:b/>
                <w:bCs/>
                <w:sz w:val="24"/>
                <w:szCs w:val="28"/>
              </w:rPr>
              <w:t>нгенту 31.10</w:t>
            </w:r>
          </w:p>
        </w:tc>
      </w:tr>
      <w:tr w:rsidR="00797B5B" w:rsidRPr="00797B5B" w:rsidTr="00701F70">
        <w:trPr>
          <w:trHeight w:val="52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5B" w:rsidRPr="00797B5B" w:rsidRDefault="00797B5B" w:rsidP="00701F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01F70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5B" w:rsidRPr="00797B5B" w:rsidRDefault="00797B5B" w:rsidP="0079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>469 381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5B" w:rsidRPr="00797B5B" w:rsidRDefault="00797B5B" w:rsidP="0079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>3122080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5B" w:rsidRPr="00797B5B" w:rsidRDefault="00797B5B" w:rsidP="0079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>7469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5B" w:rsidRPr="00797B5B" w:rsidRDefault="00797B5B" w:rsidP="0079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>1,591244639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B5B" w:rsidRPr="00797B5B" w:rsidRDefault="00797B5B" w:rsidP="00797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B">
              <w:rPr>
                <w:rFonts w:ascii="Times New Roman" w:hAnsi="Times New Roman" w:cs="Times New Roman"/>
                <w:b/>
                <w:sz w:val="24"/>
                <w:szCs w:val="24"/>
              </w:rPr>
              <w:t>0,239231538</w:t>
            </w:r>
          </w:p>
        </w:tc>
      </w:tr>
    </w:tbl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701F70" w:rsidRDefault="00701F70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Текущий урок по теме «Мессенджеры» проходит с 16.10 по 12.11.2023г. С </w:t>
      </w:r>
      <w:r w:rsidRPr="00701F70">
        <w:rPr>
          <w:rStyle w:val="fontstyle01"/>
        </w:rPr>
        <w:t xml:space="preserve">20 Ноя </w:t>
      </w:r>
      <w:r>
        <w:rPr>
          <w:rStyle w:val="fontstyle01"/>
        </w:rPr>
        <w:t>-</w:t>
      </w:r>
      <w:r w:rsidRPr="00701F70">
        <w:rPr>
          <w:rStyle w:val="fontstyle01"/>
        </w:rPr>
        <w:t xml:space="preserve"> 10 Дек 2023</w:t>
      </w:r>
      <w:r>
        <w:rPr>
          <w:rStyle w:val="fontstyle01"/>
        </w:rPr>
        <w:t xml:space="preserve"> по теме «</w:t>
      </w:r>
      <w:r w:rsidRPr="00701F70">
        <w:rPr>
          <w:rStyle w:val="fontstyle01"/>
        </w:rPr>
        <w:t>Облачные технологии и искусственный интеллект</w:t>
      </w:r>
      <w:r>
        <w:rPr>
          <w:rStyle w:val="fontstyle01"/>
        </w:rPr>
        <w:t xml:space="preserve">». С </w:t>
      </w:r>
      <w:r w:rsidRPr="00701F70">
        <w:rPr>
          <w:rStyle w:val="fontstyle01"/>
        </w:rPr>
        <w:t xml:space="preserve">15 </w:t>
      </w:r>
      <w:proofErr w:type="spellStart"/>
      <w:r w:rsidRPr="00701F70">
        <w:rPr>
          <w:rStyle w:val="fontstyle01"/>
        </w:rPr>
        <w:t>Янв</w:t>
      </w:r>
      <w:proofErr w:type="spellEnd"/>
      <w:r w:rsidRPr="00701F70">
        <w:rPr>
          <w:rStyle w:val="fontstyle01"/>
        </w:rPr>
        <w:t xml:space="preserve"> </w:t>
      </w:r>
      <w:r>
        <w:rPr>
          <w:rStyle w:val="fontstyle01"/>
        </w:rPr>
        <w:t>-</w:t>
      </w:r>
      <w:r w:rsidRPr="00701F70">
        <w:rPr>
          <w:rStyle w:val="fontstyle01"/>
        </w:rPr>
        <w:t xml:space="preserve"> 04 </w:t>
      </w:r>
      <w:proofErr w:type="spellStart"/>
      <w:r w:rsidRPr="00701F70">
        <w:rPr>
          <w:rStyle w:val="fontstyle01"/>
        </w:rPr>
        <w:t>Фев</w:t>
      </w:r>
      <w:proofErr w:type="spellEnd"/>
      <w:r w:rsidRPr="00701F70">
        <w:rPr>
          <w:rStyle w:val="fontstyle01"/>
        </w:rPr>
        <w:t xml:space="preserve"> 2024</w:t>
      </w:r>
      <w:r>
        <w:rPr>
          <w:rStyle w:val="fontstyle01"/>
        </w:rPr>
        <w:t xml:space="preserve"> – тема «</w:t>
      </w:r>
      <w:proofErr w:type="spellStart"/>
      <w:r w:rsidRPr="00701F70">
        <w:rPr>
          <w:rStyle w:val="fontstyle01"/>
        </w:rPr>
        <w:t>Кибербезопасность</w:t>
      </w:r>
      <w:proofErr w:type="spellEnd"/>
      <w:r w:rsidRPr="00701F70">
        <w:rPr>
          <w:rStyle w:val="fontstyle01"/>
        </w:rPr>
        <w:t xml:space="preserve"> будущего</w:t>
      </w:r>
      <w:r>
        <w:rPr>
          <w:rStyle w:val="fontstyle01"/>
        </w:rPr>
        <w:t>». Подробнее на сайте проекта.</w:t>
      </w:r>
      <w:bookmarkStart w:id="0" w:name="_GoBack"/>
      <w:bookmarkEnd w:id="0"/>
    </w:p>
    <w:p w:rsidR="00797B5B" w:rsidRDefault="00797B5B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Просим Вас активизировать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работу по использованию </w:t>
      </w:r>
      <w:r>
        <w:rPr>
          <w:rStyle w:val="fontstyle01"/>
        </w:rPr>
        <w:t>педагогами</w:t>
      </w:r>
      <w:r>
        <w:rPr>
          <w:rStyle w:val="fontstyle01"/>
        </w:rPr>
        <w:t xml:space="preserve"> в ходе учебного процесса</w:t>
      </w:r>
      <w:r>
        <w:rPr>
          <w:rStyle w:val="fontstyle01"/>
        </w:rPr>
        <w:t xml:space="preserve"> </w:t>
      </w:r>
      <w:r>
        <w:rPr>
          <w:rStyle w:val="fontstyle01"/>
        </w:rPr>
        <w:t>тематических тренажеров, размещенных на официальном сайте Проекта, что</w:t>
      </w:r>
      <w:r>
        <w:rPr>
          <w:rStyle w:val="fontstyle01"/>
        </w:rPr>
        <w:t xml:space="preserve"> </w:t>
      </w:r>
      <w:r>
        <w:rPr>
          <w:rStyle w:val="fontstyle01"/>
        </w:rPr>
        <w:t>позволит школьникам получать знания от ведущих технологических компаний, а</w:t>
      </w:r>
      <w:r>
        <w:rPr>
          <w:rStyle w:val="fontstyle01"/>
        </w:rPr>
        <w:t xml:space="preserve"> </w:t>
      </w:r>
      <w:r>
        <w:rPr>
          <w:rStyle w:val="fontstyle01"/>
        </w:rPr>
        <w:t>также способствует их ранней профориентации в ИТ-сфере.</w:t>
      </w:r>
      <w:r>
        <w:rPr>
          <w:rFonts w:ascii="TimesNewRomanPSMT" w:hAnsi="TimesNewRomanPSMT"/>
          <w:sz w:val="28"/>
          <w:szCs w:val="28"/>
        </w:rPr>
        <w:br/>
      </w: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797B5B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038F3"/>
    <w:rsid w:val="0037117E"/>
    <w:rsid w:val="003A618E"/>
    <w:rsid w:val="00410C55"/>
    <w:rsid w:val="00491E69"/>
    <w:rsid w:val="0068327A"/>
    <w:rsid w:val="00701F70"/>
    <w:rsid w:val="00770FD1"/>
    <w:rsid w:val="007959E9"/>
    <w:rsid w:val="00797B5B"/>
    <w:rsid w:val="008A55A9"/>
    <w:rsid w:val="00BD6260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744C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2023-11-08T07:02:00Z</dcterms:created>
  <dcterms:modified xsi:type="dcterms:W3CDTF">2023-11-08T07:08:00Z</dcterms:modified>
</cp:coreProperties>
</file>